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61" w:rsidRDefault="00405C61">
      <w:pPr>
        <w:pStyle w:val="BodyText"/>
        <w:spacing w:before="2"/>
        <w:rPr>
          <w:b w:val="0"/>
          <w:sz w:val="15"/>
        </w:rPr>
      </w:pPr>
    </w:p>
    <w:p w:rsidR="00405C61" w:rsidRDefault="00536B39">
      <w:pPr>
        <w:pStyle w:val="Title"/>
        <w:rPr>
          <w:u w:val="none"/>
        </w:rPr>
      </w:pPr>
      <w:r w:rsidRPr="00536B39">
        <w:rPr>
          <w:noProof/>
        </w:rPr>
        <w:pict>
          <v:group id="Group 14" o:spid="_x0000_s1041" style="position:absolute;left:0;text-align:left;margin-left:460.8pt;margin-top:-8.35pt;width:92.6pt;height:90.7pt;z-index:-251658240;mso-position-horizontal-relative:page" coordorigin="9216,-167" coordsize="1852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">
            <v:rect id="Rectangle 16" o:spid="_x0000_s1043" style="position:absolute;left:9216;top:-167;width:184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" fillcolor="#4f81bc" stroked="f"/>
            <v:line id="Line 15" o:spid="_x0000_s1042" style="position:absolute;visibility:visible;mso-wrap-style:square" from="11045,-85" to="11045,1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" strokecolor="#4f81bc" strokeweight="2.25pt"/>
            <w10:wrap anchorx="page"/>
          </v:group>
        </w:pict>
      </w:r>
      <w:r w:rsidR="003E5B2A">
        <w:rPr>
          <w:u w:val="thick"/>
        </w:rPr>
        <w:t>Conference/Seminars/ResearchPapers</w:t>
      </w:r>
    </w:p>
    <w:p w:rsidR="00405C61" w:rsidRDefault="00A707CD">
      <w:pPr>
        <w:spacing w:before="59"/>
        <w:ind w:left="3558" w:right="3694"/>
        <w:jc w:val="center"/>
        <w:rPr>
          <w:rFonts w:ascii="Times New Roman"/>
          <w:b/>
          <w:sz w:val="28"/>
        </w:rPr>
      </w:pPr>
      <w:proofErr w:type="gramStart"/>
      <w:r>
        <w:rPr>
          <w:rFonts w:ascii="Times New Roman"/>
          <w:b/>
          <w:sz w:val="28"/>
          <w:u w:val="thick"/>
        </w:rPr>
        <w:t>Jul.</w:t>
      </w:r>
      <w:proofErr w:type="gramEnd"/>
      <w:r>
        <w:rPr>
          <w:rFonts w:ascii="Times New Roman"/>
          <w:b/>
          <w:sz w:val="28"/>
          <w:u w:val="thick"/>
        </w:rPr>
        <w:t xml:space="preserve"> </w:t>
      </w:r>
      <w:r w:rsidR="001B3A14">
        <w:rPr>
          <w:rFonts w:ascii="Times New Roman"/>
          <w:b/>
          <w:sz w:val="28"/>
          <w:u w:val="thick"/>
        </w:rPr>
        <w:t xml:space="preserve"> 2025</w:t>
      </w:r>
      <w:r w:rsidR="003E5B2A">
        <w:rPr>
          <w:rFonts w:ascii="Times New Roman"/>
          <w:b/>
          <w:sz w:val="28"/>
          <w:u w:val="thick"/>
        </w:rPr>
        <w:t xml:space="preserve"> to </w:t>
      </w:r>
      <w:r>
        <w:rPr>
          <w:rFonts w:ascii="Times New Roman"/>
          <w:b/>
          <w:sz w:val="28"/>
          <w:u w:val="thick"/>
        </w:rPr>
        <w:t>Dec.</w:t>
      </w:r>
      <w:r w:rsidR="001B3A14">
        <w:rPr>
          <w:rFonts w:ascii="Times New Roman"/>
          <w:b/>
          <w:sz w:val="28"/>
          <w:u w:val="thick"/>
        </w:rPr>
        <w:t xml:space="preserve"> 2025</w:t>
      </w:r>
    </w:p>
    <w:p w:rsidR="00405C61" w:rsidRDefault="00405C61">
      <w:pPr>
        <w:pStyle w:val="BodyText"/>
        <w:spacing w:before="6"/>
        <w:rPr>
          <w:sz w:val="5"/>
        </w:rPr>
      </w:pPr>
    </w:p>
    <w:p w:rsidR="00576F5C" w:rsidRDefault="00576F5C">
      <w:pPr>
        <w:pStyle w:val="BodyText"/>
        <w:spacing w:before="2"/>
        <w:rPr>
          <w:sz w:val="17"/>
        </w:rPr>
      </w:pPr>
    </w:p>
    <w:tbl>
      <w:tblPr>
        <w:tblW w:w="959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1"/>
        <w:gridCol w:w="2519"/>
        <w:gridCol w:w="4277"/>
        <w:gridCol w:w="2059"/>
      </w:tblGrid>
      <w:tr w:rsidR="00407F9B" w:rsidRPr="00C3018D" w:rsidTr="00DD054B">
        <w:trPr>
          <w:trHeight w:val="712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193" w:right="187"/>
              <w:rPr>
                <w:rFonts w:ascii="Poor Richard" w:hAnsi="Poor Richard"/>
                <w:b/>
                <w:sz w:val="26"/>
                <w:szCs w:val="26"/>
              </w:rPr>
            </w:pPr>
            <w:bookmarkStart w:id="0" w:name="_Hlk193384333"/>
            <w:r w:rsidRPr="00C3018D">
              <w:rPr>
                <w:rFonts w:ascii="Poor Richard" w:hAnsi="Poor Richard"/>
                <w:b/>
                <w:w w:val="80"/>
                <w:sz w:val="26"/>
                <w:szCs w:val="26"/>
              </w:rPr>
              <w:t>Sr.</w:t>
            </w:r>
          </w:p>
          <w:p w:rsidR="00407F9B" w:rsidRPr="00C3018D" w:rsidRDefault="00407F9B" w:rsidP="00DD054B">
            <w:pPr>
              <w:pStyle w:val="TableParagraph"/>
              <w:ind w:left="193" w:right="187"/>
              <w:rPr>
                <w:rFonts w:ascii="Poor Richard" w:hAnsi="Poor Richard"/>
                <w:b/>
                <w:sz w:val="26"/>
                <w:szCs w:val="26"/>
              </w:rPr>
            </w:pPr>
            <w:r w:rsidRPr="00C3018D">
              <w:rPr>
                <w:rFonts w:ascii="Poor Richard" w:hAnsi="Poor Richard"/>
                <w:b/>
                <w:w w:val="90"/>
                <w:sz w:val="26"/>
                <w:szCs w:val="26"/>
              </w:rPr>
              <w:t>No.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pStyle w:val="TableParagraph"/>
              <w:ind w:left="231" w:right="173" w:hanging="38"/>
              <w:rPr>
                <w:rFonts w:ascii="Poor Richard" w:hAnsi="Poor Richard"/>
                <w:b/>
                <w:sz w:val="26"/>
                <w:szCs w:val="26"/>
              </w:rPr>
            </w:pPr>
            <w:r w:rsidRPr="00C3018D">
              <w:rPr>
                <w:rFonts w:ascii="Poor Richard" w:hAnsi="Poor Richard"/>
                <w:b/>
                <w:w w:val="90"/>
                <w:sz w:val="26"/>
                <w:szCs w:val="26"/>
              </w:rPr>
              <w:t>Name of the Faculty /</w:t>
            </w:r>
            <w:r w:rsidRPr="00C3018D">
              <w:rPr>
                <w:rFonts w:ascii="Poor Richard" w:hAnsi="Poor Richard"/>
                <w:b/>
                <w:sz w:val="26"/>
                <w:szCs w:val="26"/>
              </w:rPr>
              <w:t>Student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rPr>
                <w:rFonts w:ascii="Poor Richard" w:hAnsi="Poor Richard"/>
                <w:b/>
                <w:sz w:val="26"/>
                <w:szCs w:val="26"/>
              </w:rPr>
            </w:pPr>
          </w:p>
          <w:p w:rsidR="00407F9B" w:rsidRPr="00C3018D" w:rsidRDefault="00407F9B" w:rsidP="00DD054B">
            <w:pPr>
              <w:pStyle w:val="TableParagraph"/>
              <w:ind w:left="1054"/>
              <w:rPr>
                <w:rFonts w:ascii="Poor Richard" w:hAnsi="Poor Richard"/>
                <w:b/>
                <w:sz w:val="26"/>
                <w:szCs w:val="26"/>
              </w:rPr>
            </w:pPr>
            <w:r w:rsidRPr="00C3018D">
              <w:rPr>
                <w:rFonts w:ascii="Poor Richard" w:hAnsi="Poor Richard"/>
                <w:b/>
                <w:w w:val="85"/>
                <w:sz w:val="26"/>
                <w:szCs w:val="26"/>
              </w:rPr>
              <w:t>Title of the Research Paper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62" w:right="152" w:hanging="2"/>
              <w:rPr>
                <w:rFonts w:ascii="Poor Richard" w:hAnsi="Poor Richard"/>
                <w:b/>
                <w:sz w:val="26"/>
                <w:szCs w:val="26"/>
              </w:rPr>
            </w:pPr>
            <w:r w:rsidRPr="00C3018D">
              <w:rPr>
                <w:rFonts w:ascii="Poor Richard" w:hAnsi="Poor Richard"/>
                <w:b/>
                <w:w w:val="85"/>
                <w:sz w:val="26"/>
                <w:szCs w:val="26"/>
              </w:rPr>
              <w:t xml:space="preserve">Place  of </w:t>
            </w:r>
            <w:r w:rsidRPr="00C3018D">
              <w:rPr>
                <w:rFonts w:ascii="Poor Richard" w:hAnsi="Poor Richard"/>
                <w:b/>
                <w:w w:val="90"/>
                <w:sz w:val="26"/>
                <w:szCs w:val="26"/>
              </w:rPr>
              <w:t>Presentation /</w:t>
            </w:r>
            <w:r w:rsidRPr="00C3018D">
              <w:rPr>
                <w:rFonts w:ascii="Poor Richard" w:hAnsi="Poor Richard"/>
                <w:b/>
                <w:w w:val="85"/>
                <w:sz w:val="26"/>
                <w:szCs w:val="26"/>
              </w:rPr>
              <w:t>Publication Journal</w:t>
            </w:r>
          </w:p>
        </w:tc>
      </w:tr>
      <w:tr w:rsidR="00407F9B" w:rsidRPr="00C3018D" w:rsidTr="00DD054B">
        <w:trPr>
          <w:trHeight w:val="801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36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1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pStyle w:val="TableParagraph"/>
              <w:ind w:left="199" w:right="188" w:hanging="2"/>
              <w:rPr>
                <w:rFonts w:ascii="Poor Richard" w:hAnsi="Poor Richard"/>
                <w:sz w:val="26"/>
                <w:szCs w:val="26"/>
              </w:rPr>
            </w:pPr>
            <w:r w:rsidRPr="00671523">
              <w:rPr>
                <w:rFonts w:ascii="Poor Richard" w:hAnsi="Poor Richard"/>
                <w:sz w:val="26"/>
                <w:szCs w:val="26"/>
              </w:rPr>
              <w:t>Prof. (Dr.) Rakesh Patil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ind w:left="120" w:right="107"/>
              <w:rPr>
                <w:rFonts w:ascii="Poor Richard" w:hAnsi="Poor Richard"/>
                <w:sz w:val="26"/>
                <w:szCs w:val="26"/>
              </w:rPr>
            </w:pPr>
            <w:r w:rsidRPr="00671523">
              <w:rPr>
                <w:rFonts w:ascii="Poor Richard" w:hAnsi="Poor Richard"/>
                <w:sz w:val="26"/>
                <w:szCs w:val="26"/>
              </w:rPr>
              <w:t xml:space="preserve">AI &amp; BI Enabled Decision Support Systems: </w:t>
            </w:r>
            <w:proofErr w:type="spellStart"/>
            <w:r w:rsidRPr="00671523">
              <w:rPr>
                <w:rFonts w:ascii="Poor Richard" w:hAnsi="Poor Richard"/>
                <w:sz w:val="26"/>
                <w:szCs w:val="26"/>
              </w:rPr>
              <w:t>Shapinf</w:t>
            </w:r>
            <w:proofErr w:type="spellEnd"/>
            <w:r w:rsidRPr="00671523">
              <w:rPr>
                <w:rFonts w:ascii="Poor Richard" w:hAnsi="Poor Richard"/>
                <w:sz w:val="26"/>
                <w:szCs w:val="26"/>
              </w:rPr>
              <w:t xml:space="preserve"> India's Economic Future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25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IJRPR</w:t>
            </w:r>
          </w:p>
        </w:tc>
      </w:tr>
      <w:tr w:rsidR="00407F9B" w:rsidRPr="00C3018D" w:rsidTr="00DD054B">
        <w:trPr>
          <w:trHeight w:val="696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9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2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pStyle w:val="TableParagraph"/>
              <w:ind w:left="400" w:hanging="26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Ms.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Mahak</w:t>
            </w:r>
            <w:proofErr w:type="spellEnd"/>
            <w:r>
              <w:rPr>
                <w:rFonts w:ascii="Poor Richard" w:hAnsi="Poor Richard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Pathak</w:t>
            </w:r>
            <w:proofErr w:type="spellEnd"/>
            <w:r>
              <w:rPr>
                <w:rFonts w:ascii="Poor Richard" w:hAnsi="Poor Richard"/>
                <w:sz w:val="26"/>
                <w:szCs w:val="26"/>
              </w:rPr>
              <w:t xml:space="preserve"> &amp; 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ind w:left="329" w:right="318" w:hanging="2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A Study on Factors Influencing Ethical Culture at Organisations in  Indian Context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19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IJRPR</w:t>
            </w:r>
          </w:p>
        </w:tc>
      </w:tr>
      <w:tr w:rsidR="00407F9B" w:rsidRPr="00C3018D" w:rsidTr="00DD054B">
        <w:trPr>
          <w:trHeight w:val="696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9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3</w:t>
            </w:r>
          </w:p>
        </w:tc>
        <w:tc>
          <w:tcPr>
            <w:tcW w:w="2519" w:type="dxa"/>
            <w:vAlign w:val="center"/>
          </w:tcPr>
          <w:p w:rsidR="00407F9B" w:rsidRDefault="00407F9B" w:rsidP="00DD054B">
            <w:pPr>
              <w:pStyle w:val="TableParagraph"/>
              <w:ind w:left="400" w:hanging="264"/>
              <w:rPr>
                <w:rFonts w:ascii="Poor Richard" w:hAnsi="Poor Richard"/>
                <w:sz w:val="26"/>
                <w:szCs w:val="26"/>
              </w:rPr>
            </w:pPr>
            <w:r w:rsidRPr="00671523">
              <w:rPr>
                <w:rFonts w:ascii="Poor Richard" w:hAnsi="Poor Richard"/>
                <w:sz w:val="26"/>
                <w:szCs w:val="26"/>
              </w:rPr>
              <w:t xml:space="preserve">Dr </w:t>
            </w:r>
            <w:proofErr w:type="spellStart"/>
            <w:r w:rsidRPr="00671523">
              <w:rPr>
                <w:rFonts w:ascii="Poor Richard" w:hAnsi="Poor Richard"/>
                <w:sz w:val="26"/>
                <w:szCs w:val="26"/>
              </w:rPr>
              <w:t>Diksha</w:t>
            </w:r>
            <w:proofErr w:type="spellEnd"/>
            <w:r w:rsidRPr="00671523">
              <w:rPr>
                <w:rFonts w:ascii="Poor Richard" w:hAnsi="Poor Richard"/>
                <w:sz w:val="26"/>
                <w:szCs w:val="26"/>
              </w:rPr>
              <w:t xml:space="preserve"> </w:t>
            </w:r>
            <w:proofErr w:type="spellStart"/>
            <w:r w:rsidRPr="00671523">
              <w:rPr>
                <w:rFonts w:ascii="Poor Richard" w:hAnsi="Poor Richard"/>
                <w:sz w:val="26"/>
                <w:szCs w:val="26"/>
              </w:rPr>
              <w:t>Swaroop</w:t>
            </w:r>
            <w:proofErr w:type="spellEnd"/>
            <w:r>
              <w:rPr>
                <w:rFonts w:ascii="Poor Richard" w:hAnsi="Poor Richard"/>
                <w:sz w:val="26"/>
                <w:szCs w:val="26"/>
              </w:rPr>
              <w:t xml:space="preserve"> &amp;</w:t>
            </w:r>
            <w:r w:rsidRPr="00671523">
              <w:rPr>
                <w:rFonts w:ascii="Poor Richard" w:hAnsi="Poor Richard"/>
                <w:sz w:val="26"/>
                <w:szCs w:val="26"/>
              </w:rPr>
              <w:t xml:space="preserve"> Prof. (Dr.) Rakesh Patil</w:t>
            </w:r>
            <w:r>
              <w:rPr>
                <w:rFonts w:ascii="Poor Richard" w:hAnsi="Poor Richard"/>
                <w:sz w:val="26"/>
                <w:szCs w:val="26"/>
              </w:rPr>
              <w:t xml:space="preserve"> 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ind w:left="329" w:right="318" w:hanging="2"/>
              <w:rPr>
                <w:rFonts w:ascii="Poor Richard" w:hAnsi="Poor Richard"/>
                <w:sz w:val="26"/>
                <w:szCs w:val="26"/>
              </w:rPr>
            </w:pPr>
            <w:r w:rsidRPr="00671523">
              <w:rPr>
                <w:rFonts w:ascii="Poor Richard" w:hAnsi="Poor Richard"/>
                <w:sz w:val="26"/>
                <w:szCs w:val="26"/>
              </w:rPr>
              <w:t>Artificial Intelligence in SMES in India: Implementation, Benefits &amp; Challenges</w:t>
            </w:r>
          </w:p>
        </w:tc>
        <w:tc>
          <w:tcPr>
            <w:tcW w:w="2059" w:type="dxa"/>
            <w:vAlign w:val="center"/>
          </w:tcPr>
          <w:p w:rsidR="00407F9B" w:rsidRDefault="00407F9B" w:rsidP="00DD054B">
            <w:pPr>
              <w:pStyle w:val="TableParagraph"/>
              <w:ind w:left="119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IJFMR</w:t>
            </w:r>
          </w:p>
        </w:tc>
      </w:tr>
      <w:tr w:rsidR="00407F9B" w:rsidRPr="00C3018D" w:rsidTr="00DD054B">
        <w:trPr>
          <w:trHeight w:val="940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9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4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Dr.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Mohd</w:t>
            </w:r>
            <w:proofErr w:type="spellEnd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Bilal</w:t>
            </w:r>
            <w:proofErr w:type="spellEnd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 A.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Bhada</w:t>
            </w:r>
            <w:proofErr w:type="spellEnd"/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Cultivating Diverse Leaders: Building Inclusive Leadership pipelines for sustainable Organisational success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85" w:right="114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IBMRD’s JMR</w:t>
            </w:r>
          </w:p>
        </w:tc>
      </w:tr>
      <w:tr w:rsidR="00407F9B" w:rsidRPr="00C3018D" w:rsidTr="00DD054B">
        <w:trPr>
          <w:trHeight w:val="968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12"/>
              <w:rPr>
                <w:rFonts w:ascii="Poor Richard" w:hAnsi="Poor Richard"/>
                <w:w w:val="97"/>
                <w:sz w:val="26"/>
                <w:szCs w:val="26"/>
              </w:rPr>
            </w:pPr>
            <w:r>
              <w:rPr>
                <w:rFonts w:ascii="Poor Richard" w:hAnsi="Poor Richard"/>
                <w:w w:val="97"/>
                <w:sz w:val="26"/>
                <w:szCs w:val="26"/>
              </w:rPr>
              <w:t>5</w:t>
            </w:r>
          </w:p>
        </w:tc>
        <w:tc>
          <w:tcPr>
            <w:tcW w:w="2519" w:type="dxa"/>
            <w:vAlign w:val="center"/>
          </w:tcPr>
          <w:p w:rsidR="00407F9B" w:rsidRDefault="00407F9B" w:rsidP="00DD054B">
            <w:pPr>
              <w:jc w:val="center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Kalpana</w:t>
            </w:r>
            <w:proofErr w:type="spellEnd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Saini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oor Richard" w:hAnsi="Poor Richard"/>
                <w:sz w:val="26"/>
                <w:szCs w:val="26"/>
              </w:rPr>
              <w:t xml:space="preserve">&amp; </w:t>
            </w:r>
          </w:p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A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>n Article on G</w:t>
            </w: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lobal Marketing strategies in current era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85" w:right="17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SSJAR</w:t>
            </w:r>
          </w:p>
        </w:tc>
      </w:tr>
      <w:tr w:rsidR="00407F9B" w:rsidRPr="00C3018D" w:rsidTr="00DD054B">
        <w:trPr>
          <w:trHeight w:val="968"/>
        </w:trPr>
        <w:tc>
          <w:tcPr>
            <w:tcW w:w="741" w:type="dxa"/>
            <w:vAlign w:val="center"/>
          </w:tcPr>
          <w:p w:rsidR="00407F9B" w:rsidRDefault="00407F9B" w:rsidP="00DD054B">
            <w:pPr>
              <w:pStyle w:val="TableParagraph"/>
              <w:ind w:left="312"/>
              <w:rPr>
                <w:rFonts w:ascii="Poor Richard" w:hAnsi="Poor Richard"/>
                <w:w w:val="97"/>
                <w:sz w:val="26"/>
                <w:szCs w:val="26"/>
              </w:rPr>
            </w:pPr>
            <w:r>
              <w:rPr>
                <w:rFonts w:ascii="Poor Richard" w:hAnsi="Poor Richard"/>
                <w:w w:val="97"/>
                <w:sz w:val="26"/>
                <w:szCs w:val="26"/>
              </w:rPr>
              <w:t>6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671523">
              <w:rPr>
                <w:rFonts w:ascii="Poor Richard" w:hAnsi="Poor Richard"/>
                <w:sz w:val="26"/>
                <w:szCs w:val="26"/>
              </w:rPr>
              <w:t xml:space="preserve">Dr </w:t>
            </w:r>
            <w:proofErr w:type="spellStart"/>
            <w:r w:rsidRPr="00671523">
              <w:rPr>
                <w:rFonts w:ascii="Poor Richard" w:hAnsi="Poor Richard"/>
                <w:sz w:val="26"/>
                <w:szCs w:val="26"/>
              </w:rPr>
              <w:t>Diksha</w:t>
            </w:r>
            <w:proofErr w:type="spellEnd"/>
            <w:r w:rsidRPr="00671523">
              <w:rPr>
                <w:rFonts w:ascii="Poor Richard" w:hAnsi="Poor Richard"/>
                <w:sz w:val="26"/>
                <w:szCs w:val="26"/>
              </w:rPr>
              <w:t xml:space="preserve"> </w:t>
            </w:r>
            <w:proofErr w:type="spellStart"/>
            <w:r w:rsidRPr="00671523">
              <w:rPr>
                <w:rFonts w:ascii="Poor Richard" w:hAnsi="Poor Richard"/>
                <w:sz w:val="26"/>
                <w:szCs w:val="26"/>
              </w:rPr>
              <w:t>Swaroop</w:t>
            </w:r>
            <w:proofErr w:type="spellEnd"/>
            <w:r>
              <w:rPr>
                <w:rFonts w:ascii="Poor Richard" w:hAnsi="Poor Richard"/>
                <w:sz w:val="26"/>
                <w:szCs w:val="26"/>
              </w:rPr>
              <w:t xml:space="preserve"> &amp;</w:t>
            </w:r>
            <w:r w:rsidRPr="00671523">
              <w:rPr>
                <w:rFonts w:ascii="Poor Richard" w:hAnsi="Poor Richard"/>
                <w:sz w:val="26"/>
                <w:szCs w:val="26"/>
              </w:rPr>
              <w:t xml:space="preserve"> Prof. (Dr.) Rakesh Patil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671523">
              <w:rPr>
                <w:rFonts w:ascii="Poor Richard" w:hAnsi="Poor Richard"/>
                <w:color w:val="000000"/>
                <w:sz w:val="26"/>
                <w:szCs w:val="26"/>
              </w:rPr>
              <w:t>Breaking Barriers: A Study on Advancing Diversity &amp; Inclusion in Indian Society</w:t>
            </w:r>
          </w:p>
        </w:tc>
        <w:tc>
          <w:tcPr>
            <w:tcW w:w="2059" w:type="dxa"/>
            <w:vAlign w:val="center"/>
          </w:tcPr>
          <w:p w:rsidR="00407F9B" w:rsidRDefault="00407F9B" w:rsidP="00DD054B">
            <w:pPr>
              <w:pStyle w:val="TableParagraph"/>
              <w:ind w:left="185" w:right="174"/>
              <w:rPr>
                <w:rFonts w:ascii="Poor Richard" w:hAnsi="Poor Richard"/>
                <w:sz w:val="26"/>
                <w:szCs w:val="26"/>
              </w:rPr>
            </w:pPr>
            <w:r w:rsidRPr="00671523">
              <w:rPr>
                <w:rFonts w:ascii="Poor Richard" w:hAnsi="Poor Richard"/>
                <w:sz w:val="26"/>
                <w:szCs w:val="26"/>
              </w:rPr>
              <w:t>IJMRSET</w:t>
            </w:r>
          </w:p>
        </w:tc>
      </w:tr>
      <w:tr w:rsidR="00407F9B" w:rsidRPr="00C3018D" w:rsidTr="00DD054B">
        <w:trPr>
          <w:trHeight w:val="714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rPr>
                <w:rFonts w:ascii="Poor Richard" w:hAnsi="Poor Richard"/>
                <w:b/>
                <w:sz w:val="26"/>
                <w:szCs w:val="26"/>
              </w:rPr>
            </w:pPr>
          </w:p>
          <w:p w:rsidR="00407F9B" w:rsidRPr="00C3018D" w:rsidRDefault="00407F9B" w:rsidP="00DD054B">
            <w:pPr>
              <w:pStyle w:val="TableParagraph"/>
              <w:ind w:left="314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w w:val="97"/>
                <w:sz w:val="26"/>
                <w:szCs w:val="26"/>
              </w:rPr>
              <w:t>7</w:t>
            </w:r>
          </w:p>
        </w:tc>
        <w:tc>
          <w:tcPr>
            <w:tcW w:w="2519" w:type="dxa"/>
            <w:vAlign w:val="center"/>
          </w:tcPr>
          <w:p w:rsidR="00407F9B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Ms. Vishakha Patel &amp;</w:t>
            </w:r>
            <w:r>
              <w:rPr>
                <w:rFonts w:ascii="Poor Richard" w:hAnsi="Poor Richard"/>
                <w:sz w:val="26"/>
                <w:szCs w:val="26"/>
              </w:rPr>
              <w:t xml:space="preserve"> Dr. Rajesh K. Pandey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77" w:type="dxa"/>
            <w:vAlign w:val="center"/>
          </w:tcPr>
          <w:p w:rsidR="00407F9B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A Review Study o</w:t>
            </w:r>
            <w:r w:rsidRPr="002B75BF">
              <w:rPr>
                <w:rFonts w:ascii="Poor Richard" w:hAnsi="Poor Richard"/>
                <w:color w:val="000000"/>
                <w:sz w:val="26"/>
                <w:szCs w:val="26"/>
              </w:rPr>
              <w:t>n Customer Relationship Management (CRM)</w:t>
            </w:r>
          </w:p>
        </w:tc>
        <w:tc>
          <w:tcPr>
            <w:tcW w:w="2059" w:type="dxa"/>
            <w:vAlign w:val="center"/>
          </w:tcPr>
          <w:p w:rsidR="00407F9B" w:rsidRDefault="00407F9B" w:rsidP="00DD054B">
            <w:pPr>
              <w:pStyle w:val="TableParagraph"/>
              <w:ind w:left="185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13</w:t>
            </w:r>
            <w:r w:rsidRPr="002B75BF">
              <w:rPr>
                <w:rFonts w:ascii="Poor Richard" w:hAnsi="Poor Richard"/>
                <w:sz w:val="26"/>
                <w:szCs w:val="26"/>
                <w:vertAlign w:val="superscript"/>
              </w:rPr>
              <w:t>th</w:t>
            </w:r>
            <w:r>
              <w:rPr>
                <w:rFonts w:ascii="Poor Richard" w:hAnsi="Poor Richard"/>
                <w:sz w:val="26"/>
                <w:szCs w:val="26"/>
              </w:rPr>
              <w:t xml:space="preserve"> International Conference, Turkey</w:t>
            </w:r>
          </w:p>
        </w:tc>
      </w:tr>
      <w:tr w:rsidR="00407F9B" w:rsidRPr="00C3018D" w:rsidTr="00DD054B">
        <w:trPr>
          <w:trHeight w:val="714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12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w w:val="84"/>
                <w:sz w:val="26"/>
                <w:szCs w:val="26"/>
              </w:rPr>
              <w:t>8</w:t>
            </w:r>
          </w:p>
        </w:tc>
        <w:tc>
          <w:tcPr>
            <w:tcW w:w="2519" w:type="dxa"/>
            <w:vAlign w:val="center"/>
          </w:tcPr>
          <w:p w:rsidR="00407F9B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Ms. Dhiya Patel &amp;</w:t>
            </w:r>
            <w:r>
              <w:rPr>
                <w:rFonts w:ascii="Poor Richard" w:hAnsi="Poor Richard"/>
                <w:sz w:val="26"/>
                <w:szCs w:val="26"/>
              </w:rPr>
              <w:t xml:space="preserve"> Dr. Rajesh K. Pandey</w:t>
            </w:r>
          </w:p>
        </w:tc>
        <w:tc>
          <w:tcPr>
            <w:tcW w:w="4277" w:type="dxa"/>
            <w:vAlign w:val="center"/>
          </w:tcPr>
          <w:p w:rsidR="00407F9B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An Article on factors a</w:t>
            </w:r>
            <w:r w:rsidRPr="002512A3">
              <w:rPr>
                <w:rFonts w:ascii="Poor Richard" w:hAnsi="Poor Richard"/>
                <w:color w:val="000000"/>
                <w:sz w:val="26"/>
                <w:szCs w:val="26"/>
              </w:rPr>
              <w:t>ffecting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consumer’s buying behaviour </w:t>
            </w:r>
          </w:p>
        </w:tc>
        <w:tc>
          <w:tcPr>
            <w:tcW w:w="2059" w:type="dxa"/>
            <w:vAlign w:val="center"/>
          </w:tcPr>
          <w:p w:rsidR="00407F9B" w:rsidRDefault="00407F9B" w:rsidP="00DD054B">
            <w:pPr>
              <w:pStyle w:val="TableParagraph"/>
              <w:ind w:left="185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13</w:t>
            </w:r>
            <w:r w:rsidRPr="002B75BF">
              <w:rPr>
                <w:rFonts w:ascii="Poor Richard" w:hAnsi="Poor Richard"/>
                <w:sz w:val="26"/>
                <w:szCs w:val="26"/>
                <w:vertAlign w:val="superscript"/>
              </w:rPr>
              <w:t>th</w:t>
            </w:r>
            <w:r>
              <w:rPr>
                <w:rFonts w:ascii="Poor Richard" w:hAnsi="Poor Richard"/>
                <w:sz w:val="26"/>
                <w:szCs w:val="26"/>
              </w:rPr>
              <w:t xml:space="preserve"> International Conference, Turkey</w:t>
            </w:r>
          </w:p>
        </w:tc>
      </w:tr>
      <w:tr w:rsidR="00407F9B" w:rsidRPr="00C3018D" w:rsidTr="00DD054B">
        <w:trPr>
          <w:trHeight w:val="714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7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w w:val="95"/>
                <w:sz w:val="26"/>
                <w:szCs w:val="26"/>
              </w:rPr>
              <w:t>9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Kalpana</w:t>
            </w:r>
            <w:proofErr w:type="spellEnd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Saini</w:t>
            </w:r>
            <w:proofErr w:type="spellEnd"/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Digital Marketing: Concept, Significance and Way Forward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85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Red Unicorn P</w:t>
            </w:r>
            <w:r w:rsidRPr="00C3018D">
              <w:rPr>
                <w:rFonts w:ascii="Poor Richard" w:hAnsi="Poor Richard"/>
                <w:sz w:val="26"/>
                <w:szCs w:val="26"/>
              </w:rPr>
              <w:t>ublishing</w:t>
            </w:r>
          </w:p>
        </w:tc>
      </w:tr>
      <w:tr w:rsidR="00407F9B" w:rsidRPr="00C3018D" w:rsidTr="00DD054B">
        <w:trPr>
          <w:trHeight w:val="897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7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10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Krishna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Dasani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 </w:t>
            </w: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Dr.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Mohd</w:t>
            </w:r>
            <w:proofErr w:type="spellEnd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Bilal</w:t>
            </w:r>
            <w:proofErr w:type="spellEnd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 A.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Bhada</w:t>
            </w:r>
            <w:proofErr w:type="spellEnd"/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ind w:left="118" w:right="107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The financial benefit of sustainable business practices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IJCRM</w:t>
            </w:r>
          </w:p>
        </w:tc>
      </w:tr>
      <w:tr w:rsidR="00407F9B" w:rsidRPr="00C3018D" w:rsidTr="00DD054B">
        <w:trPr>
          <w:trHeight w:val="714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noProof/>
                <w:sz w:val="26"/>
                <w:szCs w:val="26"/>
                <w:lang w:bidi="hi-IN"/>
              </w:rPr>
              <w:pict>
                <v:group id="Group 17" o:spid="_x0000_s1389" style="position:absolute;left:0;text-align:left;margin-left:2.25pt;margin-top:30.8pt;width:498.45pt;height:122.3pt;z-index:-251655168;mso-position-horizontal-relative:page;mso-position-vertical-relative:page" coordorigin="1209,13830" coordsize="9969,1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">
                  <v:line id="Line 19" o:spid="_x0000_s1390" style="position:absolute;visibility:visible" from="1269,15537" to="11118,15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" strokecolor="#4bacc6" strokeweight="5pt">
                    <v:shadow color="#868686"/>
                  </v:line>
                  <v:line id="Line 18" o:spid="_x0000_s1391" style="position:absolute;visibility:visible" from="11073,13830" to="11073,1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" strokecolor="#4bacc6" strokeweight="5pt">
                    <v:shadow color="#868686"/>
                  </v:line>
                  <w10:wrap anchorx="page" anchory="page"/>
                </v:group>
              </w:pict>
            </w:r>
            <w:r>
              <w:rPr>
                <w:rFonts w:ascii="Poor Richard" w:hAnsi="Poor Richard"/>
                <w:sz w:val="26"/>
                <w:szCs w:val="26"/>
              </w:rPr>
              <w:t>11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 xml:space="preserve">Krishna </w:t>
            </w:r>
            <w:proofErr w:type="spellStart"/>
            <w:r w:rsidRPr="00C3018D">
              <w:rPr>
                <w:rFonts w:ascii="Poor Richard" w:hAnsi="Poor Richard"/>
                <w:color w:val="000000"/>
                <w:sz w:val="26"/>
                <w:szCs w:val="26"/>
              </w:rPr>
              <w:t>Dasani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 Mr.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Amar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Vangad</w:t>
            </w:r>
            <w:proofErr w:type="spellEnd"/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ind w:left="118" w:right="107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Use of social media on personal financial management: An empirical study from India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16</w:t>
            </w:r>
            <w:r w:rsidRPr="000D4E5B">
              <w:rPr>
                <w:rFonts w:ascii="Poor Richard" w:hAnsi="Poor Richard"/>
                <w:sz w:val="26"/>
                <w:szCs w:val="26"/>
                <w:vertAlign w:val="superscript"/>
              </w:rPr>
              <w:t>th</w:t>
            </w:r>
            <w:r>
              <w:rPr>
                <w:rFonts w:ascii="Poor Richard" w:hAnsi="Poor Richard"/>
                <w:sz w:val="26"/>
                <w:szCs w:val="26"/>
              </w:rPr>
              <w:t xml:space="preserve"> International Conference, Turkey</w:t>
            </w:r>
          </w:p>
        </w:tc>
      </w:tr>
      <w:tr w:rsidR="00407F9B" w:rsidRPr="00C3018D" w:rsidTr="00DD054B">
        <w:trPr>
          <w:trHeight w:val="793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12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12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pStyle w:val="TableParagraph"/>
              <w:ind w:left="199" w:right="188" w:hanging="2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Ms. </w:t>
            </w:r>
            <w:proofErr w:type="spellStart"/>
            <w:r w:rsidRPr="00C3018D">
              <w:rPr>
                <w:rFonts w:ascii="Poor Richard" w:hAnsi="Poor Richard"/>
                <w:sz w:val="26"/>
                <w:szCs w:val="26"/>
              </w:rPr>
              <w:t>Megha</w:t>
            </w:r>
            <w:proofErr w:type="spellEnd"/>
            <w:r w:rsidRPr="00C3018D">
              <w:rPr>
                <w:rFonts w:ascii="Poor Richard" w:hAnsi="Poor Richard"/>
                <w:sz w:val="26"/>
                <w:szCs w:val="26"/>
              </w:rPr>
              <w:t xml:space="preserve"> Nair</w:t>
            </w:r>
            <w:r>
              <w:rPr>
                <w:rFonts w:ascii="Poor Richard" w:hAnsi="Poor Richard"/>
                <w:sz w:val="26"/>
                <w:szCs w:val="26"/>
              </w:rPr>
              <w:t xml:space="preserve"> &amp; 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pStyle w:val="TableParagraph"/>
              <w:ind w:left="120" w:right="107"/>
              <w:rPr>
                <w:rFonts w:ascii="Poor Richard" w:hAnsi="Poor Richard"/>
                <w:sz w:val="26"/>
                <w:szCs w:val="26"/>
              </w:rPr>
            </w:pPr>
            <w:r w:rsidRPr="00C3018D">
              <w:rPr>
                <w:rFonts w:ascii="Poor Richard" w:hAnsi="Poor Richard"/>
                <w:sz w:val="26"/>
                <w:szCs w:val="26"/>
              </w:rPr>
              <w:t>A Study on Role of Ethics in Contemporary Businesses in Indian Context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pStyle w:val="TableParagraph"/>
              <w:ind w:left="125" w:right="114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SSJAR</w:t>
            </w:r>
          </w:p>
        </w:tc>
      </w:tr>
      <w:tr w:rsidR="00407F9B" w:rsidRPr="00C3018D" w:rsidTr="00DD054B">
        <w:trPr>
          <w:trHeight w:val="653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7"/>
              <w:rPr>
                <w:rFonts w:ascii="Poor Richard" w:hAnsi="Poor Richard"/>
                <w:w w:val="94"/>
                <w:sz w:val="26"/>
                <w:szCs w:val="26"/>
              </w:rPr>
            </w:pPr>
            <w:r>
              <w:rPr>
                <w:rFonts w:ascii="Poor Richard" w:hAnsi="Poor Richard"/>
                <w:w w:val="94"/>
                <w:sz w:val="26"/>
                <w:szCs w:val="26"/>
              </w:rPr>
              <w:t>13</w:t>
            </w:r>
          </w:p>
        </w:tc>
        <w:tc>
          <w:tcPr>
            <w:tcW w:w="2519" w:type="dxa"/>
            <w:vAlign w:val="center"/>
          </w:tcPr>
          <w:p w:rsidR="00407F9B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 w:rsidRPr="00671523">
              <w:rPr>
                <w:rFonts w:ascii="Poor Richard" w:hAnsi="Poor Richard"/>
                <w:color w:val="000000"/>
                <w:sz w:val="26"/>
                <w:szCs w:val="26"/>
              </w:rPr>
              <w:t>Megha</w:t>
            </w:r>
            <w:proofErr w:type="spellEnd"/>
            <w:r w:rsidRPr="00671523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71523">
              <w:rPr>
                <w:rFonts w:ascii="Poor Richard" w:hAnsi="Poor Richard"/>
                <w:color w:val="000000"/>
                <w:sz w:val="26"/>
                <w:szCs w:val="26"/>
              </w:rPr>
              <w:t>Agrawal</w:t>
            </w:r>
            <w:proofErr w:type="spellEnd"/>
          </w:p>
        </w:tc>
        <w:tc>
          <w:tcPr>
            <w:tcW w:w="4277" w:type="dxa"/>
            <w:vAlign w:val="center"/>
          </w:tcPr>
          <w:p w:rsidR="00407F9B" w:rsidRPr="000D4E5B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671523">
              <w:rPr>
                <w:rFonts w:ascii="Poor Richard" w:hAnsi="Poor Richard"/>
                <w:color w:val="000000"/>
                <w:sz w:val="26"/>
                <w:szCs w:val="26"/>
              </w:rPr>
              <w:t>A study of the effects of Tax Bracket Reforms on GDP Growth in India  Lessons from Past Policy Changes</w:t>
            </w:r>
          </w:p>
        </w:tc>
        <w:tc>
          <w:tcPr>
            <w:tcW w:w="2059" w:type="dxa"/>
            <w:vAlign w:val="center"/>
          </w:tcPr>
          <w:p w:rsidR="00407F9B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Book Chapter</w:t>
            </w:r>
          </w:p>
        </w:tc>
      </w:tr>
      <w:tr w:rsidR="00407F9B" w:rsidRPr="00C3018D" w:rsidTr="00DD054B">
        <w:trPr>
          <w:trHeight w:val="653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7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14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Mr. </w:t>
            </w:r>
            <w:proofErr w:type="spellStart"/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>Christeena</w:t>
            </w:r>
            <w:proofErr w:type="spellEnd"/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>Baiju</w:t>
            </w:r>
            <w:proofErr w:type="spellEnd"/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 xml:space="preserve">A Study on Employee Engagement </w:t>
            </w:r>
            <w:proofErr w:type="spellStart"/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>witg</w:t>
            </w:r>
            <w:proofErr w:type="spellEnd"/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 xml:space="preserve"> Reference to Employees of Small </w:t>
            </w:r>
            <w:r>
              <w:rPr>
                <w:rFonts w:ascii="Times New Roman" w:hAnsi="Times New Roman"/>
                <w:b/>
                <w:bCs/>
                <w:caps/>
                <w:noProof/>
                <w:sz w:val="32"/>
                <w:szCs w:val="32"/>
                <w:u w:val="thick"/>
              </w:rPr>
              <w:lastRenderedPageBreak/>
              <w:pict>
                <v:group id="Group 5" o:spid="_x0000_s1386" style="position:absolute;left:0;text-align:left;margin-left:240.1pt;margin-top:-16.45pt;width:92.35pt;height:91.9pt;z-index:-251656192;mso-position-horizontal-relative:page;mso-position-vertical-relative:page" coordorigin="9168,919" coordsize="1847,1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">
                  <v:rect id="Rectangle 7" o:spid="_x0000_s1387" style="position:absolute;left:9168;top:919;width:1847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" fillcolor="#92cddc" strokecolor="#4bacc6" strokeweight="1pt">
                    <v:fill color2="#4bacc6" focus="50%" type="gradient"/>
                    <v:shadow type="perspective" color="#205867" offset="1pt" offset2="-3pt"/>
                  </v:rect>
                  <v:line id="Line 6" o:spid="_x0000_s1388" style="position:absolute;visibility:visible" from="10990,1025" to="10990,2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" strokecolor="#4bacc6" strokeweight="1pt">
                    <v:shadow type="perspective" color="#205867" offset="1pt" offset2="-3pt"/>
                  </v:line>
                  <w10:wrap anchorx="page" anchory="page"/>
                </v:group>
              </w:pict>
            </w:r>
            <w:r w:rsidRPr="000D4E5B">
              <w:rPr>
                <w:rFonts w:ascii="Poor Richard" w:hAnsi="Poor Richard"/>
                <w:color w:val="000000"/>
                <w:sz w:val="26"/>
                <w:szCs w:val="26"/>
              </w:rPr>
              <w:t>Manufacturing Companies in Dadra and Nagar Haveli and Vapi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lastRenderedPageBreak/>
              <w:t>MJAR</w:t>
            </w:r>
          </w:p>
        </w:tc>
      </w:tr>
      <w:tr w:rsidR="00407F9B" w:rsidRPr="00C3018D" w:rsidTr="00DD054B">
        <w:trPr>
          <w:trHeight w:val="790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273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w w:val="90"/>
                <w:sz w:val="26"/>
                <w:szCs w:val="26"/>
              </w:rPr>
              <w:lastRenderedPageBreak/>
              <w:t>15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>Pranjali</w:t>
            </w:r>
            <w:proofErr w:type="spellEnd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 Singh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 </w:t>
            </w:r>
            <w:r>
              <w:rPr>
                <w:rFonts w:ascii="Poor Richard" w:hAnsi="Poor Richard"/>
                <w:sz w:val="26"/>
                <w:szCs w:val="26"/>
              </w:rPr>
              <w:t>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Exploring </w:t>
            </w:r>
            <w:proofErr w:type="spellStart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>Bhartiya</w:t>
            </w:r>
            <w:proofErr w:type="spellEnd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>Gyan</w:t>
            </w:r>
            <w:proofErr w:type="spellEnd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>Parampara</w:t>
            </w:r>
            <w:proofErr w:type="spellEnd"/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 - IKS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Book Chapter</w:t>
            </w:r>
          </w:p>
        </w:tc>
      </w:tr>
      <w:tr w:rsidR="00407F9B" w:rsidRPr="00C3018D" w:rsidTr="00DD054B">
        <w:trPr>
          <w:trHeight w:val="766"/>
        </w:trPr>
        <w:tc>
          <w:tcPr>
            <w:tcW w:w="741" w:type="dxa"/>
            <w:vAlign w:val="center"/>
          </w:tcPr>
          <w:p w:rsidR="00407F9B" w:rsidRPr="00C3018D" w:rsidRDefault="00407F9B" w:rsidP="00DD054B">
            <w:pPr>
              <w:pStyle w:val="TableParagraph"/>
              <w:ind w:left="300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w w:val="80"/>
                <w:sz w:val="26"/>
                <w:szCs w:val="26"/>
              </w:rPr>
              <w:t>16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9D0D8D"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Simran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Sandhu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 </w:t>
            </w:r>
            <w:r>
              <w:rPr>
                <w:rFonts w:ascii="Poor Richard" w:hAnsi="Poor Richard"/>
                <w:sz w:val="26"/>
                <w:szCs w:val="26"/>
              </w:rPr>
              <w:t>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A Review Study on Talent Management Practices a</w:t>
            </w:r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>t Organisations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IJRPR</w:t>
            </w:r>
          </w:p>
        </w:tc>
      </w:tr>
      <w:tr w:rsidR="00407F9B" w:rsidRPr="00C3018D" w:rsidTr="00DD054B">
        <w:trPr>
          <w:trHeight w:val="766"/>
        </w:trPr>
        <w:tc>
          <w:tcPr>
            <w:tcW w:w="741" w:type="dxa"/>
            <w:vAlign w:val="center"/>
          </w:tcPr>
          <w:p w:rsidR="00407F9B" w:rsidRDefault="00407F9B" w:rsidP="00DD054B">
            <w:pPr>
              <w:pStyle w:val="TableParagraph"/>
              <w:ind w:left="300"/>
              <w:rPr>
                <w:rFonts w:ascii="Poor Richard" w:hAnsi="Poor Richard"/>
                <w:w w:val="80"/>
                <w:sz w:val="26"/>
                <w:szCs w:val="26"/>
              </w:rPr>
            </w:pPr>
            <w:r>
              <w:rPr>
                <w:rFonts w:ascii="Poor Richard" w:hAnsi="Poor Richard"/>
                <w:w w:val="80"/>
                <w:sz w:val="26"/>
                <w:szCs w:val="26"/>
              </w:rPr>
              <w:t>17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>Riya</w:t>
            </w:r>
            <w:proofErr w:type="spellEnd"/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>Thakur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 </w:t>
            </w:r>
            <w:r>
              <w:rPr>
                <w:rFonts w:ascii="Poor Richard" w:hAnsi="Poor Richard"/>
                <w:sz w:val="26"/>
                <w:szCs w:val="26"/>
              </w:rPr>
              <w:t>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A Study o</w:t>
            </w:r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>n Agile H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>R Practices a</w:t>
            </w:r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>t Organisations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3</w:t>
            </w:r>
            <w:r w:rsidRPr="008D4D50">
              <w:rPr>
                <w:rFonts w:ascii="Poor Richard" w:hAnsi="Poor Richard"/>
                <w:sz w:val="26"/>
                <w:szCs w:val="26"/>
                <w:vertAlign w:val="superscript"/>
              </w:rPr>
              <w:t>rd</w:t>
            </w:r>
            <w:r>
              <w:rPr>
                <w:rFonts w:ascii="Poor Richard" w:hAnsi="Poor Richard"/>
                <w:sz w:val="26"/>
                <w:szCs w:val="26"/>
              </w:rPr>
              <w:t xml:space="preserve"> International Conference, Turkey</w:t>
            </w:r>
          </w:p>
        </w:tc>
      </w:tr>
      <w:tr w:rsidR="00407F9B" w:rsidRPr="00C3018D" w:rsidTr="00DD054B">
        <w:trPr>
          <w:trHeight w:val="766"/>
        </w:trPr>
        <w:tc>
          <w:tcPr>
            <w:tcW w:w="741" w:type="dxa"/>
            <w:vAlign w:val="center"/>
          </w:tcPr>
          <w:p w:rsidR="00407F9B" w:rsidRDefault="00407F9B" w:rsidP="00DD054B">
            <w:pPr>
              <w:pStyle w:val="TableParagraph"/>
              <w:ind w:left="300"/>
              <w:rPr>
                <w:rFonts w:ascii="Poor Richard" w:hAnsi="Poor Richard"/>
                <w:w w:val="80"/>
                <w:sz w:val="26"/>
                <w:szCs w:val="26"/>
              </w:rPr>
            </w:pPr>
            <w:r>
              <w:rPr>
                <w:rFonts w:ascii="Poor Richard" w:hAnsi="Poor Richard"/>
                <w:w w:val="80"/>
                <w:sz w:val="26"/>
                <w:szCs w:val="26"/>
              </w:rPr>
              <w:t>18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Ms. Vishakha Patel &amp;</w:t>
            </w:r>
            <w:r>
              <w:rPr>
                <w:rFonts w:ascii="Poor Richard" w:hAnsi="Poor Richard"/>
                <w:sz w:val="26"/>
                <w:szCs w:val="26"/>
              </w:rPr>
              <w:t xml:space="preserve"> 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 xml:space="preserve">Evolving Indian Market Towards Beauty Products With Special Reference To </w:t>
            </w:r>
            <w:proofErr w:type="spellStart"/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>Nykka’s</w:t>
            </w:r>
            <w:proofErr w:type="spellEnd"/>
            <w:r w:rsidRPr="008D4D50">
              <w:rPr>
                <w:rFonts w:ascii="Poor Richard" w:hAnsi="Poor Richard"/>
                <w:color w:val="000000"/>
                <w:sz w:val="26"/>
                <w:szCs w:val="26"/>
              </w:rPr>
              <w:t xml:space="preserve"> Offerings: A Case Study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IJIRT</w:t>
            </w:r>
          </w:p>
        </w:tc>
      </w:tr>
      <w:tr w:rsidR="00407F9B" w:rsidRPr="00C3018D" w:rsidTr="00DD054B">
        <w:trPr>
          <w:trHeight w:val="766"/>
        </w:trPr>
        <w:tc>
          <w:tcPr>
            <w:tcW w:w="741" w:type="dxa"/>
            <w:vAlign w:val="center"/>
          </w:tcPr>
          <w:p w:rsidR="00407F9B" w:rsidRDefault="00407F9B" w:rsidP="00DD054B">
            <w:pPr>
              <w:pStyle w:val="TableParagraph"/>
              <w:ind w:left="300"/>
              <w:rPr>
                <w:rFonts w:ascii="Poor Richard" w:hAnsi="Poor Richard"/>
                <w:w w:val="80"/>
                <w:sz w:val="26"/>
                <w:szCs w:val="26"/>
              </w:rPr>
            </w:pPr>
            <w:r>
              <w:rPr>
                <w:rFonts w:ascii="Poor Richard" w:hAnsi="Poor Richard"/>
                <w:w w:val="80"/>
                <w:sz w:val="26"/>
                <w:szCs w:val="26"/>
              </w:rPr>
              <w:t>19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>Pradnaya</w:t>
            </w:r>
            <w:proofErr w:type="spellEnd"/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>Bhanji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</w:t>
            </w:r>
            <w:r>
              <w:rPr>
                <w:rFonts w:ascii="Poor Richard" w:hAnsi="Poor Richard"/>
                <w:sz w:val="26"/>
                <w:szCs w:val="26"/>
              </w:rPr>
              <w:t xml:space="preserve"> Dr. Rajesh K. Pandey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 xml:space="preserve">A Study 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>o</w:t>
            </w:r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>n Innovation Strateg</w:t>
            </w:r>
            <w:r>
              <w:rPr>
                <w:rFonts w:ascii="Poor Richard" w:hAnsi="Poor Richard"/>
                <w:color w:val="000000"/>
                <w:sz w:val="26"/>
                <w:szCs w:val="26"/>
              </w:rPr>
              <w:t>ies adopted By Indian Startups and i</w:t>
            </w:r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>ts Sustainability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IJEMR</w:t>
            </w:r>
          </w:p>
        </w:tc>
      </w:tr>
      <w:tr w:rsidR="00407F9B" w:rsidRPr="00C3018D" w:rsidTr="00DD054B">
        <w:trPr>
          <w:trHeight w:val="766"/>
        </w:trPr>
        <w:tc>
          <w:tcPr>
            <w:tcW w:w="741" w:type="dxa"/>
            <w:vAlign w:val="center"/>
          </w:tcPr>
          <w:p w:rsidR="00407F9B" w:rsidRDefault="00407F9B" w:rsidP="00DD054B">
            <w:pPr>
              <w:pStyle w:val="TableParagraph"/>
              <w:ind w:left="300"/>
              <w:rPr>
                <w:rFonts w:ascii="Poor Richard" w:hAnsi="Poor Richard"/>
                <w:w w:val="80"/>
                <w:sz w:val="26"/>
                <w:szCs w:val="26"/>
              </w:rPr>
            </w:pPr>
            <w:r>
              <w:rPr>
                <w:rFonts w:ascii="Poor Richard" w:hAnsi="Poor Richard"/>
                <w:w w:val="80"/>
                <w:sz w:val="26"/>
                <w:szCs w:val="26"/>
              </w:rPr>
              <w:t>20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Payal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Mali &amp; </w:t>
            </w:r>
            <w:r>
              <w:rPr>
                <w:rFonts w:ascii="Poor Richard" w:hAnsi="Poor Richard"/>
                <w:sz w:val="26"/>
                <w:szCs w:val="26"/>
              </w:rPr>
              <w:t>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>Services Management: Design, Quality &amp; Recovery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Book Chapter</w:t>
            </w:r>
          </w:p>
        </w:tc>
      </w:tr>
      <w:tr w:rsidR="00407F9B" w:rsidRPr="00C3018D" w:rsidTr="00DD054B">
        <w:trPr>
          <w:trHeight w:val="766"/>
        </w:trPr>
        <w:tc>
          <w:tcPr>
            <w:tcW w:w="741" w:type="dxa"/>
            <w:vAlign w:val="center"/>
          </w:tcPr>
          <w:p w:rsidR="00407F9B" w:rsidRDefault="00407F9B" w:rsidP="00DD054B">
            <w:pPr>
              <w:pStyle w:val="TableParagraph"/>
              <w:ind w:left="300"/>
              <w:rPr>
                <w:rFonts w:ascii="Poor Richard" w:hAnsi="Poor Richard"/>
                <w:w w:val="80"/>
                <w:sz w:val="26"/>
                <w:szCs w:val="26"/>
              </w:rPr>
            </w:pPr>
            <w:r>
              <w:rPr>
                <w:rFonts w:ascii="Poor Richard" w:hAnsi="Poor Richard"/>
                <w:w w:val="80"/>
                <w:sz w:val="26"/>
                <w:szCs w:val="26"/>
              </w:rPr>
              <w:t>21</w:t>
            </w:r>
          </w:p>
        </w:tc>
        <w:tc>
          <w:tcPr>
            <w:tcW w:w="2519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Ms.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Kanan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oor Richard" w:hAnsi="Poor Richard"/>
                <w:color w:val="000000"/>
                <w:sz w:val="26"/>
                <w:szCs w:val="26"/>
              </w:rPr>
              <w:t>Pardeshi</w:t>
            </w:r>
            <w:proofErr w:type="spellEnd"/>
            <w:r>
              <w:rPr>
                <w:rFonts w:ascii="Poor Richard" w:hAnsi="Poor Richard"/>
                <w:color w:val="000000"/>
                <w:sz w:val="26"/>
                <w:szCs w:val="26"/>
              </w:rPr>
              <w:t xml:space="preserve"> &amp; </w:t>
            </w:r>
            <w:r>
              <w:rPr>
                <w:rFonts w:ascii="Poor Richard" w:hAnsi="Poor Richard"/>
                <w:sz w:val="26"/>
                <w:szCs w:val="26"/>
              </w:rPr>
              <w:t>Dr. Rajesh K. Pandey</w:t>
            </w:r>
          </w:p>
        </w:tc>
        <w:tc>
          <w:tcPr>
            <w:tcW w:w="4277" w:type="dxa"/>
            <w:vAlign w:val="center"/>
          </w:tcPr>
          <w:p w:rsidR="00407F9B" w:rsidRPr="00C3018D" w:rsidRDefault="00407F9B" w:rsidP="00DD054B">
            <w:pPr>
              <w:jc w:val="center"/>
              <w:rPr>
                <w:rFonts w:ascii="Poor Richard" w:hAnsi="Poor Richard"/>
                <w:color w:val="000000"/>
                <w:sz w:val="26"/>
                <w:szCs w:val="26"/>
              </w:rPr>
            </w:pPr>
            <w:r>
              <w:rPr>
                <w:rFonts w:ascii="Poor Richard" w:hAnsi="Poor Richard"/>
                <w:color w:val="000000"/>
                <w:sz w:val="26"/>
                <w:szCs w:val="26"/>
              </w:rPr>
              <w:t>A Study o</w:t>
            </w:r>
            <w:r w:rsidRPr="007233A3">
              <w:rPr>
                <w:rFonts w:ascii="Poor Richard" w:hAnsi="Poor Richard"/>
                <w:color w:val="000000"/>
                <w:sz w:val="26"/>
                <w:szCs w:val="26"/>
              </w:rPr>
              <w:t>n Women Empowerment &amp; Women Entrepreneurship In India</w:t>
            </w:r>
          </w:p>
        </w:tc>
        <w:tc>
          <w:tcPr>
            <w:tcW w:w="2059" w:type="dxa"/>
            <w:vAlign w:val="center"/>
          </w:tcPr>
          <w:p w:rsidR="00407F9B" w:rsidRPr="00C3018D" w:rsidRDefault="00407F9B" w:rsidP="00DD054B">
            <w:pPr>
              <w:ind w:left="185"/>
              <w:jc w:val="center"/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Ajanta Publication</w:t>
            </w:r>
          </w:p>
        </w:tc>
      </w:tr>
      <w:bookmarkEnd w:id="0"/>
    </w:tbl>
    <w:p w:rsidR="00576F5C" w:rsidRDefault="00576F5C">
      <w:pPr>
        <w:pStyle w:val="BodyText"/>
        <w:spacing w:before="2"/>
        <w:rPr>
          <w:sz w:val="17"/>
        </w:rPr>
      </w:pPr>
    </w:p>
    <w:p w:rsidR="00407F9B" w:rsidRDefault="00407F9B">
      <w:pPr>
        <w:pStyle w:val="BodyText"/>
        <w:spacing w:before="2"/>
        <w:rPr>
          <w:sz w:val="17"/>
        </w:rPr>
      </w:pPr>
    </w:p>
    <w:p w:rsidR="00407F9B" w:rsidRDefault="00407F9B">
      <w:pPr>
        <w:pStyle w:val="BodyText"/>
        <w:spacing w:before="2"/>
        <w:rPr>
          <w:sz w:val="17"/>
        </w:rPr>
      </w:pPr>
    </w:p>
    <w:p w:rsidR="00407F9B" w:rsidRDefault="00407F9B">
      <w:pPr>
        <w:pStyle w:val="BodyText"/>
        <w:spacing w:before="2"/>
        <w:rPr>
          <w:sz w:val="17"/>
        </w:rPr>
      </w:pPr>
    </w:p>
    <w:p w:rsidR="00407F9B" w:rsidRDefault="00407F9B">
      <w:pPr>
        <w:pStyle w:val="BodyText"/>
        <w:spacing w:before="2"/>
        <w:rPr>
          <w:sz w:val="17"/>
        </w:rPr>
      </w:pPr>
    </w:p>
    <w:p w:rsidR="00407F9B" w:rsidRDefault="00407F9B">
      <w:pPr>
        <w:pStyle w:val="BodyText"/>
        <w:spacing w:before="2"/>
        <w:rPr>
          <w:sz w:val="17"/>
        </w:rPr>
      </w:pPr>
    </w:p>
    <w:p w:rsidR="00576F5C" w:rsidRPr="00C949B0" w:rsidRDefault="00C949B0" w:rsidP="00C949B0">
      <w:pPr>
        <w:pStyle w:val="BodyText"/>
        <w:spacing w:before="2"/>
        <w:jc w:val="center"/>
        <w:rPr>
          <w:rFonts w:ascii="Poor Richard" w:hAnsi="Poor Richard"/>
          <w:color w:val="FF0000"/>
          <w:sz w:val="36"/>
        </w:rPr>
      </w:pPr>
      <w:r w:rsidRPr="00C949B0">
        <w:rPr>
          <w:rFonts w:ascii="Poor Richard" w:hAnsi="Poor Richard"/>
          <w:color w:val="FF0000"/>
          <w:sz w:val="36"/>
        </w:rPr>
        <w:t>Research is Science but Research writing is an Art.</w:t>
      </w:r>
    </w:p>
    <w:p w:rsidR="00C949B0" w:rsidRPr="00C949B0" w:rsidRDefault="00C949B0" w:rsidP="00C949B0">
      <w:pPr>
        <w:pStyle w:val="BodyText"/>
        <w:numPr>
          <w:ilvl w:val="0"/>
          <w:numId w:val="1"/>
        </w:numPr>
        <w:spacing w:before="2"/>
        <w:ind w:right="858"/>
        <w:jc w:val="right"/>
        <w:rPr>
          <w:rFonts w:ascii="Poor Richard" w:hAnsi="Poor Richard"/>
          <w:color w:val="FF0000"/>
          <w:sz w:val="36"/>
        </w:rPr>
      </w:pPr>
      <w:r w:rsidRPr="00C949B0">
        <w:rPr>
          <w:rFonts w:ascii="Poor Richard" w:hAnsi="Poor Richard"/>
          <w:color w:val="FF0000"/>
          <w:sz w:val="36"/>
        </w:rPr>
        <w:t>Anonymous</w:t>
      </w:r>
    </w:p>
    <w:p w:rsidR="00576F5C" w:rsidRPr="003E5B2A" w:rsidRDefault="00576F5C">
      <w:pPr>
        <w:pStyle w:val="BodyText"/>
        <w:spacing w:before="2"/>
        <w:rPr>
          <w:sz w:val="17"/>
        </w:rPr>
      </w:pPr>
    </w:p>
    <w:sectPr w:rsidR="00576F5C" w:rsidRPr="003E5B2A" w:rsidSect="00FE76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900" w:right="920" w:bottom="280" w:left="10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047" w:rsidRDefault="00875047" w:rsidP="00875047">
      <w:r>
        <w:separator/>
      </w:r>
    </w:p>
  </w:endnote>
  <w:endnote w:type="continuationSeparator" w:id="1">
    <w:p w:rsidR="00875047" w:rsidRDefault="00875047" w:rsidP="00875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47" w:rsidRDefault="008750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47" w:rsidRDefault="008750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47" w:rsidRDefault="008750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047" w:rsidRDefault="00875047" w:rsidP="00875047">
      <w:r>
        <w:separator/>
      </w:r>
    </w:p>
  </w:footnote>
  <w:footnote w:type="continuationSeparator" w:id="1">
    <w:p w:rsidR="00875047" w:rsidRDefault="00875047" w:rsidP="00875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47" w:rsidRDefault="00536B39">
    <w:pPr>
      <w:pStyle w:val="Header"/>
    </w:pPr>
    <w:r w:rsidRPr="00536B39"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760" o:spid="_x0000_s2050" type="#_x0000_t75" style="position:absolute;margin-left:0;margin-top:0;width:496.1pt;height:492.4pt;z-index:-251657216;mso-position-horizontal:center;mso-position-horizontal-relative:margin;mso-position-vertical:center;mso-position-vertical-relative:margin" o:allowincell="f">
          <v:imagedata r:id="rId1" o:title="logo  SSR IMR 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47" w:rsidRDefault="00536B39">
    <w:pPr>
      <w:pStyle w:val="Header"/>
    </w:pPr>
    <w:r w:rsidRPr="00536B39"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761" o:spid="_x0000_s2051" type="#_x0000_t75" style="position:absolute;margin-left:0;margin-top:0;width:496.1pt;height:492.4pt;z-index:-251656192;mso-position-horizontal:center;mso-position-horizontal-relative:margin;mso-position-vertical:center;mso-position-vertical-relative:margin" o:allowincell="f">
          <v:imagedata r:id="rId1" o:title="logo  SSR IMR 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47" w:rsidRDefault="00536B39">
    <w:pPr>
      <w:pStyle w:val="Header"/>
    </w:pPr>
    <w:r w:rsidRPr="00536B39"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759" o:spid="_x0000_s2049" type="#_x0000_t75" style="position:absolute;margin-left:0;margin-top:0;width:496.1pt;height:492.4pt;z-index:-251658240;mso-position-horizontal:center;mso-position-horizontal-relative:margin;mso-position-vertical:center;mso-position-vertical-relative:margin" o:allowincell="f">
          <v:imagedata r:id="rId1" o:title="logo  SSR IMR 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4EEF"/>
    <w:multiLevelType w:val="hybridMultilevel"/>
    <w:tmpl w:val="8F541DDC"/>
    <w:lvl w:ilvl="0" w:tplc="1A047254">
      <w:numFmt w:val="bullet"/>
      <w:lvlText w:val="-"/>
      <w:lvlJc w:val="left"/>
      <w:pPr>
        <w:ind w:left="720" w:hanging="360"/>
      </w:pPr>
      <w:rPr>
        <w:rFonts w:ascii="Poor Richard" w:eastAsia="Times New Roman" w:hAnsi="Poor Richard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405C61"/>
    <w:rsid w:val="00036A88"/>
    <w:rsid w:val="0005593F"/>
    <w:rsid w:val="000A0D8C"/>
    <w:rsid w:val="000B3D62"/>
    <w:rsid w:val="00124DE7"/>
    <w:rsid w:val="001A7187"/>
    <w:rsid w:val="001B3A14"/>
    <w:rsid w:val="001B7588"/>
    <w:rsid w:val="001D16BE"/>
    <w:rsid w:val="001F7984"/>
    <w:rsid w:val="00264E09"/>
    <w:rsid w:val="00377F28"/>
    <w:rsid w:val="003E5B2A"/>
    <w:rsid w:val="00405C61"/>
    <w:rsid w:val="00407F9B"/>
    <w:rsid w:val="004B27B0"/>
    <w:rsid w:val="004C2445"/>
    <w:rsid w:val="004D0026"/>
    <w:rsid w:val="00536B39"/>
    <w:rsid w:val="00576F5C"/>
    <w:rsid w:val="00602222"/>
    <w:rsid w:val="00606C5A"/>
    <w:rsid w:val="00661AF5"/>
    <w:rsid w:val="006C63C1"/>
    <w:rsid w:val="006D4FF3"/>
    <w:rsid w:val="007072A1"/>
    <w:rsid w:val="00727AA2"/>
    <w:rsid w:val="00763FEB"/>
    <w:rsid w:val="007953B2"/>
    <w:rsid w:val="008119B9"/>
    <w:rsid w:val="0085110A"/>
    <w:rsid w:val="00874D25"/>
    <w:rsid w:val="00875047"/>
    <w:rsid w:val="008C59DF"/>
    <w:rsid w:val="008E30CC"/>
    <w:rsid w:val="00A707CD"/>
    <w:rsid w:val="00AB6609"/>
    <w:rsid w:val="00AC78D0"/>
    <w:rsid w:val="00B44529"/>
    <w:rsid w:val="00C06648"/>
    <w:rsid w:val="00C763CE"/>
    <w:rsid w:val="00C949B0"/>
    <w:rsid w:val="00CD23A6"/>
    <w:rsid w:val="00D65674"/>
    <w:rsid w:val="00D83FC2"/>
    <w:rsid w:val="00D95775"/>
    <w:rsid w:val="00EB05A8"/>
    <w:rsid w:val="00F135FA"/>
    <w:rsid w:val="00F25B19"/>
    <w:rsid w:val="00FE7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Line 6"/>
        <o:r id="V:Rule2" type="connector" idref="#Line 19"/>
        <o:r id="V:Rule3" type="connector" idref="#Line 18"/>
        <o:r id="V:Rule4" type="connector" idref="#Line 6"/>
        <o:r id="V:Rule5" type="connector" idref="#Line 19"/>
        <o:r id="V:Rule6" type="connector" idref="#Line 18"/>
        <o:r id="V:Rule7" type="connector" idref="#Line 6"/>
        <o:r id="V:Rule8" type="connector" idref="#Line 19"/>
        <o:r id="V:Rule9" type="connector" idref="#Line 18"/>
        <o:r id="V:Rule10" type="connector" idref="#Line 6"/>
        <o:r id="V:Rule11" type="connector" idref="#Line 19"/>
        <o:r id="V:Rule12" type="connector" idref="#Line 18"/>
        <o:r id="V:Rule13" type="connector" idref="#Line 6"/>
        <o:r id="V:Rule14" type="connector" idref="#Line 19"/>
        <o:r id="V:Rule15" type="connector" idref="#Line 18"/>
        <o:r id="V:Rule16" type="connector" idref="#Line 6"/>
        <o:r id="V:Rule17" type="connector" idref="#Line 19"/>
        <o:r id="V:Rule18" type="connector" idref="#Line 18"/>
        <o:r id="V:Rule19" type="connector" idref="#Line 6"/>
        <o:r id="V:Rule20" type="connector" idref="#Line 19"/>
        <o:r id="V:Rule21" type="connector" idref="#Line 18"/>
        <o:r id="V:Rule22" type="connector" idref="#Line 6"/>
        <o:r id="V:Rule23" type="connector" idref="#Line 19"/>
        <o:r id="V:Rule24" type="connector" idref="#Line 18"/>
        <o:r id="V:Rule25" type="connector" idref="#Line 6"/>
        <o:r id="V:Rule26" type="connector" idref="#Line 19"/>
        <o:r id="V:Rule27" type="connector" idref="#Line 18"/>
        <o:r id="V:Rule28" type="connector" idref="#Line 6"/>
        <o:r id="V:Rule29" type="connector" idref="#Line 19"/>
        <o:r id="V:Rule30" type="connector" idref="#Line 18"/>
        <o:r id="V:Rule31" type="connector" idref="#Line 6"/>
        <o:r id="V:Rule32" type="connector" idref="#Line 19"/>
        <o:r id="V:Rule33" type="connector" idref="#Line 18"/>
        <o:r id="V:Rule34" type="connector" idref="#Line 6"/>
        <o:r id="V:Rule35" type="connector" idref="#Line 19"/>
        <o:r id="V:Rule36" type="connector" idref="#Line 18"/>
        <o:r id="V:Rule37" type="connector" idref="#Line 6"/>
        <o:r id="V:Rule38" type="connector" idref="#Line 19"/>
        <o:r id="V:Rule39" type="connector" idref="#Line 18"/>
        <o:r id="V:Rule40" type="connector" idref="#Line 6"/>
        <o:r id="V:Rule41" type="connector" idref="#Line 19"/>
        <o:r id="V:Rule42" type="connector" idref="#Line 18"/>
        <o:r id="V:Rule43" type="connector" idref="#Line 6"/>
        <o:r id="V:Rule44" type="connector" idref="#Line 19"/>
        <o:r id="V:Rule45" type="connector" idref="#Line 18"/>
        <o:r id="V:Rule46" type="connector" idref="#Line 6"/>
        <o:r id="V:Rule47" type="connector" idref="#Line 19"/>
        <o:r id="V:Rule48" type="connector" idref="#Line 18"/>
        <o:r id="V:Rule49" type="connector" idref="#Line 6"/>
        <o:r id="V:Rule50" type="connector" idref="#Line 19"/>
        <o:r id="V:Rule51" type="connector" idref="#Line 18"/>
        <o:r id="V:Rule52" type="connector" idref="#Line 6"/>
        <o:r id="V:Rule53" type="connector" idref="#Line 19"/>
        <o:r id="V:Rule54" type="connector" idref="#Line 18"/>
        <o:r id="V:Rule55" type="connector" idref="#Line 6"/>
        <o:r id="V:Rule56" type="connector" idref="#Line 19"/>
        <o:r id="V:Rule57" type="connector" idref="#Line 18"/>
        <o:r id="V:Rule58" type="connector" idref="#Line 6"/>
        <o:r id="V:Rule59" type="connector" idref="#Line 19"/>
        <o:r id="V:Rule60" type="connector" idref="#Line 18"/>
        <o:r id="V:Rule61" type="connector" idref="#Line 6"/>
        <o:r id="V:Rule62" type="connector" idref="#Line 19"/>
        <o:r id="V:Rule63" type="connector" idref="#Line 18"/>
        <o:r id="V:Rule64" type="connector" idref="#Line 6"/>
        <o:r id="V:Rule65" type="connector" idref="#Line 19"/>
        <o:r id="V:Rule66" type="connector" idref="#Line 18"/>
        <o:r id="V:Rule67" type="connector" idref="#Line 6"/>
        <o:r id="V:Rule68" type="connector" idref="#Line 19"/>
        <o:r id="V:Rule69" type="connector" idref="#Line 18"/>
        <o:r id="V:Rule70" type="connector" idref="#Line 6"/>
        <o:r id="V:Rule71" type="connector" idref="#Line 19"/>
        <o:r id="V:Rule72" type="connector" idref="#Line 18"/>
        <o:r id="V:Rule73" type="connector" idref="#Line 6"/>
        <o:r id="V:Rule74" type="connector" idref="#Line 19"/>
        <o:r id="V:Rule75" type="connector" idref="#Line 18"/>
        <o:r id="V:Rule76" type="connector" idref="#Line 6"/>
        <o:r id="V:Rule77" type="connector" idref="#Line 19"/>
        <o:r id="V:Rule78" type="connector" idref="#Line 18"/>
        <o:r id="V:Rule79" type="connector" idref="#Line 6"/>
        <o:r id="V:Rule80" type="connector" idref="#Line 19"/>
        <o:r id="V:Rule81" type="connector" idref="#Line 18"/>
        <o:r id="V:Rule82" type="connector" idref="#Line 6"/>
        <o:r id="V:Rule83" type="connector" idref="#Line 19"/>
        <o:r id="V:Rule84" type="connector" idref="#Line 18"/>
        <o:r id="V:Rule85" type="connector" idref="#Line 6"/>
        <o:r id="V:Rule86" type="connector" idref="#Line 19"/>
        <o:r id="V:Rule87" type="connector" idref="#Line 18"/>
        <o:r id="V:Rule88" type="connector" idref="#Line 6"/>
        <o:r id="V:Rule89" type="connector" idref="#Line 19"/>
        <o:r id="V:Rule90" type="connector" idref="#Line 18"/>
        <o:r id="V:Rule91" type="connector" idref="#Line 6"/>
        <o:r id="V:Rule92" type="connector" idref="#Line 19"/>
        <o:r id="V:Rule93" type="connector" idref="#Line 18"/>
        <o:r id="V:Rule94" type="connector" idref="#Line 6"/>
        <o:r id="V:Rule95" type="connector" idref="#Line 19"/>
        <o:r id="V:Rule96" type="connector" idref="#Line 18"/>
        <o:r id="V:Rule97" type="connector" idref="#Line 6"/>
        <o:r id="V:Rule98" type="connector" idref="#Line 19"/>
        <o:r id="V:Rule99" type="connector" idref="#Line 18"/>
        <o:r id="V:Rule100" type="connector" idref="#Line 6"/>
        <o:r id="V:Rule101" type="connector" idref="#Line 19"/>
        <o:r id="V:Rule102" type="connector" idref="#Line 18"/>
        <o:r id="V:Rule103" type="connector" idref="#Line 6"/>
        <o:r id="V:Rule104" type="connector" idref="#Line 19"/>
        <o:r id="V:Rule105" type="connector" idref="#Line 18"/>
        <o:r id="V:Rule106" type="connector" idref="#Line 6"/>
        <o:r id="V:Rule107" type="connector" idref="#Line 19"/>
        <o:r id="V:Rule108" type="connector" idref="#Line 18"/>
        <o:r id="V:Rule109" type="connector" idref="#Line 6"/>
        <o:r id="V:Rule110" type="connector" idref="#Line 19"/>
        <o:r id="V:Rule111" type="connector" idref="#Line 18"/>
        <o:r id="V:Rule112" type="connector" idref="#Line 6"/>
        <o:r id="V:Rule113" type="connector" idref="#Line 19"/>
        <o:r id="V:Rule114" type="connector" idref="#Line 18"/>
        <o:r id="V:Rule115" type="connector" idref="#Line 6"/>
        <o:r id="V:Rule116" type="connector" idref="#Line 19"/>
        <o:r id="V:Rule117" type="connector" idref="#Line 18"/>
        <o:r id="V:Rule118" type="connector" idref="#Line 6"/>
        <o:r id="V:Rule119" type="connector" idref="#Line 19"/>
        <o:r id="V:Rule120" type="connector" idref="#Line 18"/>
        <o:r id="V:Rule121" type="connector" idref="#Line 6"/>
        <o:r id="V:Rule122" type="connector" idref="#Line 19"/>
        <o:r id="V:Rule123" type="connector" idref="#Line 18"/>
        <o:r id="V:Rule124" type="connector" idref="#Line 6"/>
        <o:r id="V:Rule125" type="connector" idref="#Line 19"/>
        <o:r id="V:Rule126" type="connector" idref="#Line 18"/>
        <o:r id="V:Rule127" type="connector" idref="#Line 6"/>
        <o:r id="V:Rule128" type="connector" idref="#Line 19"/>
        <o:r id="V:Rule129" type="connector" idref="#Line 18"/>
        <o:r id="V:Rule130" type="connector" idref="#Line 6"/>
        <o:r id="V:Rule131" type="connector" idref="#Line 19"/>
        <o:r id="V:Rule132" type="connector" idref="#Line 18"/>
        <o:r id="V:Rule133" type="connector" idref="#Line 6"/>
        <o:r id="V:Rule134" type="connector" idref="#Line 19"/>
        <o:r id="V:Rule135" type="connector" idref="#Line 18"/>
        <o:r id="V:Rule136" type="connector" idref="#Line 6"/>
        <o:r id="V:Rule137" type="connector" idref="#Line 19"/>
        <o:r id="V:Rule138" type="connector" idref="#Line 18"/>
        <o:r id="V:Rule139" type="connector" idref="#Line 6"/>
        <o:r id="V:Rule140" type="connector" idref="#Line 19"/>
        <o:r id="V:Rule141" type="connector" idref="#Line 18"/>
        <o:r id="V:Rule142" type="connector" idref="#Line 6"/>
        <o:r id="V:Rule143" type="connector" idref="#Line 19"/>
        <o:r id="V:Rule144" type="connector" idref="#Line 18"/>
        <o:r id="V:Rule145" type="connector" idref="#Line 6"/>
        <o:r id="V:Rule146" type="connector" idref="#Line 19"/>
        <o:r id="V:Rule147" type="connector" idref="#Line 18"/>
        <o:r id="V:Rule148" type="connector" idref="#Line 6"/>
        <o:r id="V:Rule149" type="connector" idref="#Line 19"/>
        <o:r id="V:Rule150" type="connector" idref="#Line 18"/>
        <o:r id="V:Rule151" type="connector" idref="#Line 6"/>
        <o:r id="V:Rule152" type="connector" idref="#Line 19"/>
        <o:r id="V:Rule153" type="connector" idref="#Line 18"/>
        <o:r id="V:Rule154" type="connector" idref="#Line 6"/>
        <o:r id="V:Rule155" type="connector" idref="#Line 19"/>
        <o:r id="V:Rule156" type="connector" idref="#Line 18"/>
        <o:r id="V:Rule157" type="connector" idref="#Line 6"/>
        <o:r id="V:Rule158" type="connector" idref="#Line 19"/>
        <o:r id="V:Rule159" type="connector" idref="#Line 18"/>
        <o:r id="V:Rule160" type="connector" idref="#Line 6"/>
        <o:r id="V:Rule161" type="connector" idref="#Line 19"/>
        <o:r id="V:Rule162" type="connector" idref="#Line 18"/>
        <o:r id="V:Rule163" type="connector" idref="#Line 6"/>
        <o:r id="V:Rule164" type="connector" idref="#Line 19"/>
        <o:r id="V:Rule165" type="connector" idref="#Line 18"/>
        <o:r id="V:Rule166" type="connector" idref="#Line 6"/>
        <o:r id="V:Rule167" type="connector" idref="#Line 19"/>
        <o:r id="V:Rule168" type="connector" idref="#Line 18"/>
        <o:r id="V:Rule169" type="connector" idref="#Line 6"/>
        <o:r id="V:Rule170" type="connector" idref="#Line 19"/>
        <o:r id="V:Rule171" type="connector" idref="#Line 18"/>
        <o:r id="V:Rule172" type="connector" idref="#Line 6"/>
        <o:r id="V:Rule173" type="connector" idref="#Line 19"/>
        <o:r id="V:Rule174" type="connector" idref="#Line 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82"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76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uiPriority w:val="10"/>
    <w:qFormat/>
    <w:rsid w:val="00FE7682"/>
    <w:pPr>
      <w:spacing w:before="85"/>
      <w:ind w:left="1847" w:right="1986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FE7682"/>
  </w:style>
  <w:style w:type="paragraph" w:customStyle="1" w:styleId="TableParagraph">
    <w:name w:val="Table Paragraph"/>
    <w:basedOn w:val="Normal"/>
    <w:uiPriority w:val="1"/>
    <w:qFormat/>
    <w:rsid w:val="00FE7682"/>
  </w:style>
  <w:style w:type="paragraph" w:styleId="Header">
    <w:name w:val="header"/>
    <w:basedOn w:val="Normal"/>
    <w:link w:val="HeaderChar"/>
    <w:uiPriority w:val="99"/>
    <w:semiHidden/>
    <w:unhideWhenUsed/>
    <w:rsid w:val="008750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5047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semiHidden/>
    <w:unhideWhenUsed/>
    <w:rsid w:val="008750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5047"/>
    <w:rPr>
      <w:rFonts w:ascii="Georgia" w:eastAsia="Georgia" w:hAnsi="Georgia" w:cs="Georg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04334-3F4C-47FC-8274-881501E6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IMR</cp:lastModifiedBy>
  <cp:revision>6</cp:revision>
  <dcterms:created xsi:type="dcterms:W3CDTF">2026-03-28T09:19:00Z</dcterms:created>
  <dcterms:modified xsi:type="dcterms:W3CDTF">2026-07-04T05:42:00Z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2024-08-02T00:00:00Z</vt:filetime>
  </property>
</Properties>
</file>